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C2" w:rsidRPr="007312C4" w:rsidRDefault="00C9079C" w:rsidP="00DD2CF2">
      <w:pPr>
        <w:spacing w:line="276" w:lineRule="auto"/>
        <w:jc w:val="center"/>
        <w:rPr>
          <w:rFonts w:ascii="Century Gothic" w:hAnsi="Century Gothic"/>
          <w:b/>
          <w:sz w:val="36"/>
          <w:szCs w:val="36"/>
        </w:rPr>
      </w:pPr>
      <w:r w:rsidRPr="007312C4">
        <w:rPr>
          <w:rFonts w:ascii="Century Gothic" w:hAnsi="Century Gothic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0" locked="0" layoutInCell="1" allowOverlap="1" wp14:anchorId="6F208B54" wp14:editId="4E8DFE91">
            <wp:simplePos x="0" y="0"/>
            <wp:positionH relativeFrom="column">
              <wp:posOffset>7447915</wp:posOffset>
            </wp:positionH>
            <wp:positionV relativeFrom="paragraph">
              <wp:posOffset>-325120</wp:posOffset>
            </wp:positionV>
            <wp:extent cx="1550504" cy="91946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pg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" t="12863" r="9378" b="18019"/>
                    <a:stretch/>
                  </pic:blipFill>
                  <pic:spPr bwMode="auto">
                    <a:xfrm>
                      <a:off x="0" y="0"/>
                      <a:ext cx="1550504" cy="919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CF2" w:rsidRPr="007312C4">
        <w:rPr>
          <w:rFonts w:ascii="Century Gothic" w:hAnsi="Century Gothic"/>
          <w:b/>
          <w:sz w:val="36"/>
          <w:szCs w:val="36"/>
        </w:rPr>
        <w:t>Gutenberg- Schule Dierdorf</w:t>
      </w:r>
    </w:p>
    <w:p w:rsidR="00DD2CF2" w:rsidRPr="007312C4" w:rsidRDefault="00DD2CF2" w:rsidP="00DD2CF2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7312C4">
        <w:rPr>
          <w:rFonts w:ascii="Century Gothic" w:hAnsi="Century Gothic"/>
          <w:sz w:val="28"/>
          <w:szCs w:val="28"/>
        </w:rPr>
        <w:t xml:space="preserve">Bücherliste </w:t>
      </w:r>
      <w:r w:rsidR="0001522C" w:rsidRPr="007312C4">
        <w:rPr>
          <w:rFonts w:ascii="Century Gothic" w:hAnsi="Century Gothic"/>
          <w:sz w:val="28"/>
          <w:szCs w:val="28"/>
        </w:rPr>
        <w:t>Stufe 3</w:t>
      </w:r>
      <w:r w:rsidR="00EA2BA3" w:rsidRPr="007312C4">
        <w:rPr>
          <w:rFonts w:ascii="Century Gothic" w:hAnsi="Century Gothic"/>
          <w:sz w:val="28"/>
          <w:szCs w:val="28"/>
        </w:rPr>
        <w:t>, Schuljahr 202</w:t>
      </w:r>
      <w:r w:rsidR="00CB4C03">
        <w:rPr>
          <w:rFonts w:ascii="Century Gothic" w:hAnsi="Century Gothic"/>
          <w:sz w:val="28"/>
          <w:szCs w:val="28"/>
        </w:rPr>
        <w:t>4</w:t>
      </w:r>
      <w:r w:rsidR="00EA2BA3" w:rsidRPr="007312C4">
        <w:rPr>
          <w:rFonts w:ascii="Century Gothic" w:hAnsi="Century Gothic"/>
          <w:sz w:val="28"/>
          <w:szCs w:val="28"/>
        </w:rPr>
        <w:t>/202</w:t>
      </w:r>
      <w:r w:rsidR="00CB4C03">
        <w:rPr>
          <w:rFonts w:ascii="Century Gothic" w:hAnsi="Century Gothic"/>
          <w:sz w:val="28"/>
          <w:szCs w:val="28"/>
        </w:rPr>
        <w:t>5</w:t>
      </w:r>
    </w:p>
    <w:tbl>
      <w:tblPr>
        <w:tblW w:w="142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031"/>
        <w:gridCol w:w="2488"/>
        <w:gridCol w:w="1798"/>
      </w:tblGrid>
      <w:tr w:rsidR="00074501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C60BD5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Fach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C60BD5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Titel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C60BD5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ISBN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C60BD5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Preis (€)</w:t>
            </w:r>
          </w:p>
        </w:tc>
      </w:tr>
      <w:tr w:rsidR="00AC4B99" w:rsidRPr="00C60BD5" w:rsidTr="00AC4B99">
        <w:trPr>
          <w:trHeight w:val="4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 mit Olli 3 Sprachbuch-Arbeitsheft Basis Plus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978-3-464-80252-6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9,99€</w:t>
            </w:r>
          </w:p>
        </w:tc>
      </w:tr>
      <w:tr w:rsidR="00AC4B99" w:rsidRPr="00C60BD5" w:rsidTr="00AC4B99">
        <w:trPr>
          <w:trHeight w:val="4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Deutsch mit Olli 3 Sprachbuch-Arbeitsheft: </w:t>
            </w:r>
            <w:r w:rsidR="00C60BD5"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br/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Training Rechtschreibung und Grammatik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978-3-464-80253-3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7,25€</w:t>
            </w:r>
          </w:p>
        </w:tc>
      </w:tr>
      <w:tr w:rsidR="00AC4B99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 mit Olli 3: Sachheft zum Sprachbuch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978-3-464-80782-8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5,75€</w:t>
            </w:r>
          </w:p>
        </w:tc>
      </w:tr>
      <w:tr w:rsidR="00AC4B99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Richtig lesen 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978-3-14-123271-4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9,25</w:t>
            </w:r>
          </w:p>
        </w:tc>
      </w:tr>
      <w:tr w:rsidR="00AC4B99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Rechtschreiben 3: Das Selbstlernheft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978-3-96081-053-7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7,40 €</w:t>
            </w:r>
          </w:p>
        </w:tc>
      </w:tr>
      <w:tr w:rsidR="00AC4B99" w:rsidRPr="00C60BD5" w:rsidTr="00FA5F9A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3</w:t>
            </w:r>
            <w:r w:rsidRPr="00C60BD5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Pusteblume Wörterbuch 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978-3-507-42548-4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bookmarkStart w:id="0" w:name="_GoBack"/>
            <w:bookmarkEnd w:id="0"/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15,95 €</w:t>
            </w:r>
          </w:p>
        </w:tc>
      </w:tr>
      <w:tr w:rsidR="00AC4B99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Mathebuch 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978-3-14-126323-7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22,50€</w:t>
            </w:r>
          </w:p>
        </w:tc>
      </w:tr>
      <w:tr w:rsidR="00AC4B99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Arbeitsheft 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978-3-14-126423-4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9,95€</w:t>
            </w:r>
          </w:p>
        </w:tc>
      </w:tr>
      <w:tr w:rsidR="00AC4B99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Trainingsheft 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978-3-14-126723-5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6,95€</w:t>
            </w:r>
          </w:p>
        </w:tc>
      </w:tr>
      <w:tr w:rsidR="00AC4B99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Geometrieheft 3/4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hAnsi="Century Gothic"/>
                <w:b/>
              </w:rPr>
              <w:t>978-3-14-121334-8</w:t>
            </w:r>
            <w:r w:rsidRPr="00C60BD5">
              <w:rPr>
                <w:rFonts w:ascii="Century Gothic" w:hAnsi="Century Gothic"/>
                <w:b/>
                <w:vertAlign w:val="superscript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11,50€</w:t>
            </w:r>
          </w:p>
        </w:tc>
      </w:tr>
      <w:tr w:rsidR="00AC4B99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Förderheft 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978-3-14-126523-1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9,95€</w:t>
            </w:r>
          </w:p>
        </w:tc>
      </w:tr>
      <w:tr w:rsidR="00AC4B99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Musik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Das Übungsheft Musik 3/4 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978-3-619-37289-8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8,90€</w:t>
            </w:r>
          </w:p>
        </w:tc>
      </w:tr>
      <w:tr w:rsidR="00AC4B99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Ev. Religion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</w:t>
            </w:r>
            <w:r w:rsidRPr="00C60BD5">
              <w:rPr>
                <w:rFonts w:ascii="Century Gothic" w:eastAsia="Times New Roman" w:hAnsi="Century Gothic" w:cs="Times New Roman"/>
                <w:color w:val="000000"/>
                <w:vertAlign w:val="superscript"/>
                <w:lang w:eastAsia="de-DE"/>
              </w:rPr>
              <w:t>/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2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Kinder fragen nach dem Leben Arbeitsheft 3 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1/2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978-3-464-81483-3 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1/2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10,75 €</w:t>
            </w:r>
          </w:p>
        </w:tc>
      </w:tr>
      <w:tr w:rsidR="00AC4B99" w:rsidRPr="00C60BD5" w:rsidTr="00960D14">
        <w:trPr>
          <w:trHeight w:val="4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Ev. Religion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1/2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Kinder fragen nach dem Leben Arbeitsheft 4 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1/2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978-3-464-81484-0 </w:t>
            </w:r>
            <w:r w:rsidRPr="00C60BD5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1/2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B99" w:rsidRPr="00C60BD5" w:rsidRDefault="00AC4B99" w:rsidP="00AC4B9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C60BD5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10,75 €</w:t>
            </w:r>
          </w:p>
        </w:tc>
      </w:tr>
    </w:tbl>
    <w:p w:rsidR="0048376E" w:rsidRDefault="0048376E" w:rsidP="009E1048">
      <w:pPr>
        <w:spacing w:after="0" w:line="276" w:lineRule="auto"/>
        <w:rPr>
          <w:rFonts w:ascii="Century Gothic" w:hAnsi="Century Gothic"/>
          <w:b/>
          <w:vertAlign w:val="superscript"/>
        </w:rPr>
      </w:pPr>
    </w:p>
    <w:p w:rsidR="00B709BB" w:rsidRPr="00C60BD5" w:rsidRDefault="005A55B3" w:rsidP="009E1048">
      <w:pPr>
        <w:spacing w:after="0" w:line="276" w:lineRule="auto"/>
        <w:rPr>
          <w:rFonts w:ascii="Century Gothic" w:hAnsi="Century Gothic"/>
        </w:rPr>
      </w:pPr>
      <w:r w:rsidRPr="00C60BD5">
        <w:rPr>
          <w:rFonts w:ascii="Century Gothic" w:hAnsi="Century Gothic"/>
          <w:b/>
          <w:vertAlign w:val="superscript"/>
        </w:rPr>
        <w:t>1</w:t>
      </w:r>
      <w:r w:rsidR="007767EA" w:rsidRPr="00C60BD5">
        <w:rPr>
          <w:rFonts w:ascii="Century Gothic" w:hAnsi="Century Gothic"/>
        </w:rPr>
        <w:t>Di</w:t>
      </w:r>
      <w:r w:rsidR="003C7515" w:rsidRPr="00C60BD5">
        <w:rPr>
          <w:rFonts w:ascii="Century Gothic" w:hAnsi="Century Gothic"/>
        </w:rPr>
        <w:t xml:space="preserve">eses Heft wird in </w:t>
      </w:r>
      <w:r w:rsidR="00F86479" w:rsidRPr="00C60BD5">
        <w:rPr>
          <w:rFonts w:ascii="Century Gothic" w:hAnsi="Century Gothic"/>
        </w:rPr>
        <w:t xml:space="preserve">den </w:t>
      </w:r>
      <w:r w:rsidR="003C7515" w:rsidRPr="00C60BD5">
        <w:rPr>
          <w:rFonts w:ascii="Century Gothic" w:hAnsi="Century Gothic"/>
        </w:rPr>
        <w:t>Stufe</w:t>
      </w:r>
      <w:r w:rsidR="00F86479" w:rsidRPr="00C60BD5">
        <w:rPr>
          <w:rFonts w:ascii="Century Gothic" w:hAnsi="Century Gothic"/>
        </w:rPr>
        <w:t>n</w:t>
      </w:r>
      <w:r w:rsidR="003C7515" w:rsidRPr="00C60BD5">
        <w:rPr>
          <w:rFonts w:ascii="Century Gothic" w:hAnsi="Century Gothic"/>
        </w:rPr>
        <w:t xml:space="preserve"> 3</w:t>
      </w:r>
      <w:r w:rsidR="001D77F6" w:rsidRPr="00C60BD5">
        <w:rPr>
          <w:rFonts w:ascii="Century Gothic" w:hAnsi="Century Gothic"/>
        </w:rPr>
        <w:t xml:space="preserve"> und 4</w:t>
      </w:r>
      <w:r w:rsidR="003C7515" w:rsidRPr="00C60BD5">
        <w:rPr>
          <w:rFonts w:ascii="Century Gothic" w:hAnsi="Century Gothic"/>
        </w:rPr>
        <w:t xml:space="preserve"> benötigt.</w:t>
      </w:r>
    </w:p>
    <w:p w:rsidR="00960D14" w:rsidRPr="00C60BD5" w:rsidRDefault="005A55B3" w:rsidP="009E1048">
      <w:pPr>
        <w:spacing w:after="0" w:line="276" w:lineRule="auto"/>
        <w:rPr>
          <w:rFonts w:ascii="Century Gothic" w:hAnsi="Century Gothic"/>
        </w:rPr>
      </w:pPr>
      <w:r w:rsidRPr="00C60BD5">
        <w:rPr>
          <w:rFonts w:ascii="Century Gothic" w:hAnsi="Century Gothic"/>
          <w:b/>
          <w:vertAlign w:val="superscript"/>
        </w:rPr>
        <w:t>2</w:t>
      </w:r>
      <w:r w:rsidR="00960D14" w:rsidRPr="00C60BD5">
        <w:rPr>
          <w:rFonts w:ascii="Century Gothic" w:hAnsi="Century Gothic"/>
        </w:rPr>
        <w:t>Nur anzuschaffen für Kinder, die am evangelischen Religionsunterricht teilnehmen.</w:t>
      </w:r>
    </w:p>
    <w:p w:rsidR="00ED14DB" w:rsidRPr="00C60BD5" w:rsidRDefault="005A55B3" w:rsidP="009E1048">
      <w:pPr>
        <w:spacing w:after="0" w:line="276" w:lineRule="auto"/>
        <w:rPr>
          <w:rFonts w:ascii="Century Gothic" w:hAnsi="Century Gothic"/>
        </w:rPr>
      </w:pPr>
      <w:r w:rsidRPr="00C60BD5">
        <w:rPr>
          <w:rFonts w:ascii="Century Gothic" w:hAnsi="Century Gothic"/>
          <w:b/>
          <w:vertAlign w:val="superscript"/>
        </w:rPr>
        <w:t>3</w:t>
      </w:r>
      <w:r w:rsidR="00ED14DB" w:rsidRPr="00C60BD5">
        <w:rPr>
          <w:rFonts w:ascii="Century Gothic" w:hAnsi="Century Gothic"/>
        </w:rPr>
        <w:t xml:space="preserve"> </w:t>
      </w:r>
      <w:r w:rsidR="00846BA9" w:rsidRPr="00C60BD5">
        <w:rPr>
          <w:rFonts w:ascii="Century Gothic" w:hAnsi="Century Gothic"/>
        </w:rPr>
        <w:t>W</w:t>
      </w:r>
      <w:r w:rsidR="00ED14DB" w:rsidRPr="00C60BD5">
        <w:rPr>
          <w:rFonts w:ascii="Century Gothic" w:hAnsi="Century Gothic"/>
        </w:rPr>
        <w:t>urde bereits angeschafft</w:t>
      </w:r>
    </w:p>
    <w:p w:rsidR="00613AEF" w:rsidRPr="00C60BD5" w:rsidRDefault="00C60BD5" w:rsidP="007312C4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="00E200B7" w:rsidRPr="00C60BD5">
        <w:rPr>
          <w:rFonts w:ascii="Century Gothic" w:hAnsi="Century Gothic"/>
        </w:rPr>
        <w:t xml:space="preserve">Wenn Sie an der </w:t>
      </w:r>
      <w:r w:rsidR="00E200B7" w:rsidRPr="00C60BD5">
        <w:rPr>
          <w:rFonts w:ascii="Century Gothic" w:hAnsi="Century Gothic"/>
          <w:b/>
        </w:rPr>
        <w:t>unentgeltlichen</w:t>
      </w:r>
      <w:r w:rsidR="00E200B7" w:rsidRPr="00C60BD5">
        <w:rPr>
          <w:rFonts w:ascii="Century Gothic" w:hAnsi="Century Gothic"/>
        </w:rPr>
        <w:t xml:space="preserve"> Ausleihe teilnehmen, brauchen Sie </w:t>
      </w:r>
      <w:r w:rsidR="00E200B7" w:rsidRPr="00C60BD5">
        <w:rPr>
          <w:rFonts w:ascii="Century Gothic" w:hAnsi="Century Gothic"/>
          <w:b/>
        </w:rPr>
        <w:t>keine</w:t>
      </w:r>
      <w:r w:rsidR="00E200B7" w:rsidRPr="00C60BD5">
        <w:rPr>
          <w:rFonts w:ascii="Century Gothic" w:hAnsi="Century Gothic"/>
        </w:rPr>
        <w:t xml:space="preserve"> der hier aufgeführten Materialien zu kaufen.</w:t>
      </w:r>
    </w:p>
    <w:p w:rsidR="00ED14DB" w:rsidRPr="00C60BD5" w:rsidRDefault="00A828AF" w:rsidP="007312C4">
      <w:pPr>
        <w:spacing w:after="0" w:line="276" w:lineRule="auto"/>
        <w:rPr>
          <w:rFonts w:ascii="Century Gothic" w:hAnsi="Century Gothic"/>
        </w:rPr>
      </w:pPr>
      <w:r w:rsidRPr="00C60BD5">
        <w:rPr>
          <w:rFonts w:ascii="Century Gothic" w:hAnsi="Century Gothic"/>
        </w:rPr>
        <w:t xml:space="preserve">Wenn Sie an der </w:t>
      </w:r>
      <w:r w:rsidRPr="00C60BD5">
        <w:rPr>
          <w:rFonts w:ascii="Century Gothic" w:hAnsi="Century Gothic"/>
          <w:b/>
        </w:rPr>
        <w:t>entgeltlichen</w:t>
      </w:r>
      <w:r w:rsidRPr="00C60BD5">
        <w:rPr>
          <w:rFonts w:ascii="Century Gothic" w:hAnsi="Century Gothic"/>
        </w:rPr>
        <w:t xml:space="preserve"> Ausleihe teilnehmen, müssen Sie die </w:t>
      </w:r>
      <w:r w:rsidRPr="00C60BD5">
        <w:rPr>
          <w:rFonts w:ascii="Century Gothic" w:hAnsi="Century Gothic"/>
          <w:b/>
        </w:rPr>
        <w:t>fettgedruckten</w:t>
      </w:r>
      <w:r w:rsidRPr="00C60BD5">
        <w:rPr>
          <w:rFonts w:ascii="Century Gothic" w:hAnsi="Century Gothic"/>
        </w:rPr>
        <w:t xml:space="preserve"> Materialien auf eigene Kosten anschaffen.</w:t>
      </w:r>
    </w:p>
    <w:sectPr w:rsidR="00ED14DB" w:rsidRPr="00C60BD5" w:rsidSect="0048376E">
      <w:pgSz w:w="16838" w:h="11906" w:orient="landscape"/>
      <w:pgMar w:top="56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941EC"/>
    <w:multiLevelType w:val="hybridMultilevel"/>
    <w:tmpl w:val="8B827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F2"/>
    <w:rsid w:val="0001522C"/>
    <w:rsid w:val="00036E99"/>
    <w:rsid w:val="00040069"/>
    <w:rsid w:val="000734E6"/>
    <w:rsid w:val="00074501"/>
    <w:rsid w:val="000823DA"/>
    <w:rsid w:val="00093EB2"/>
    <w:rsid w:val="000A5C44"/>
    <w:rsid w:val="000F6F14"/>
    <w:rsid w:val="00104CCE"/>
    <w:rsid w:val="0013558B"/>
    <w:rsid w:val="001542FF"/>
    <w:rsid w:val="00155BD1"/>
    <w:rsid w:val="001B2C68"/>
    <w:rsid w:val="001B4BC3"/>
    <w:rsid w:val="001C4EE5"/>
    <w:rsid w:val="001C59C1"/>
    <w:rsid w:val="001D77F6"/>
    <w:rsid w:val="002249AD"/>
    <w:rsid w:val="002D1736"/>
    <w:rsid w:val="002E149D"/>
    <w:rsid w:val="002E20D8"/>
    <w:rsid w:val="00305DBE"/>
    <w:rsid w:val="00317198"/>
    <w:rsid w:val="00392EAB"/>
    <w:rsid w:val="003A22AC"/>
    <w:rsid w:val="003A7698"/>
    <w:rsid w:val="003B3846"/>
    <w:rsid w:val="003C1623"/>
    <w:rsid w:val="003C7515"/>
    <w:rsid w:val="00404BB0"/>
    <w:rsid w:val="004262E2"/>
    <w:rsid w:val="004475BF"/>
    <w:rsid w:val="0048376E"/>
    <w:rsid w:val="004946F1"/>
    <w:rsid w:val="004A778B"/>
    <w:rsid w:val="004B33B3"/>
    <w:rsid w:val="004E7CA6"/>
    <w:rsid w:val="00504F84"/>
    <w:rsid w:val="0050599E"/>
    <w:rsid w:val="00545AC4"/>
    <w:rsid w:val="00556EB5"/>
    <w:rsid w:val="00581B6A"/>
    <w:rsid w:val="005A55B3"/>
    <w:rsid w:val="005D038E"/>
    <w:rsid w:val="005F4656"/>
    <w:rsid w:val="00604DCD"/>
    <w:rsid w:val="00613AEF"/>
    <w:rsid w:val="00667950"/>
    <w:rsid w:val="0067169C"/>
    <w:rsid w:val="00677E29"/>
    <w:rsid w:val="00712FD9"/>
    <w:rsid w:val="007312C4"/>
    <w:rsid w:val="00746CBB"/>
    <w:rsid w:val="007767EA"/>
    <w:rsid w:val="007A46B4"/>
    <w:rsid w:val="007B3E97"/>
    <w:rsid w:val="007B76F9"/>
    <w:rsid w:val="007E0D03"/>
    <w:rsid w:val="007E6DF6"/>
    <w:rsid w:val="00802AFE"/>
    <w:rsid w:val="00823C34"/>
    <w:rsid w:val="008265A7"/>
    <w:rsid w:val="00846BA9"/>
    <w:rsid w:val="00854418"/>
    <w:rsid w:val="00854733"/>
    <w:rsid w:val="00874899"/>
    <w:rsid w:val="008959C2"/>
    <w:rsid w:val="00896637"/>
    <w:rsid w:val="00920684"/>
    <w:rsid w:val="009309DE"/>
    <w:rsid w:val="0093253C"/>
    <w:rsid w:val="00960D14"/>
    <w:rsid w:val="00984ABA"/>
    <w:rsid w:val="009E1048"/>
    <w:rsid w:val="00A30F8E"/>
    <w:rsid w:val="00A46D2C"/>
    <w:rsid w:val="00A50511"/>
    <w:rsid w:val="00A613AA"/>
    <w:rsid w:val="00A76377"/>
    <w:rsid w:val="00A828AF"/>
    <w:rsid w:val="00AC4B99"/>
    <w:rsid w:val="00AD2345"/>
    <w:rsid w:val="00AD6723"/>
    <w:rsid w:val="00B24479"/>
    <w:rsid w:val="00B6200E"/>
    <w:rsid w:val="00B709BB"/>
    <w:rsid w:val="00B82026"/>
    <w:rsid w:val="00BC5A25"/>
    <w:rsid w:val="00BE3A21"/>
    <w:rsid w:val="00BF7BC6"/>
    <w:rsid w:val="00C328D5"/>
    <w:rsid w:val="00C60BD5"/>
    <w:rsid w:val="00C82927"/>
    <w:rsid w:val="00C9079C"/>
    <w:rsid w:val="00C93420"/>
    <w:rsid w:val="00CB4C03"/>
    <w:rsid w:val="00D432BC"/>
    <w:rsid w:val="00D52AE8"/>
    <w:rsid w:val="00D65C11"/>
    <w:rsid w:val="00D86FDC"/>
    <w:rsid w:val="00DB14FE"/>
    <w:rsid w:val="00DD2CF2"/>
    <w:rsid w:val="00DD7582"/>
    <w:rsid w:val="00DE59FC"/>
    <w:rsid w:val="00DE6127"/>
    <w:rsid w:val="00E200B7"/>
    <w:rsid w:val="00E34FB7"/>
    <w:rsid w:val="00E63581"/>
    <w:rsid w:val="00E75F65"/>
    <w:rsid w:val="00E77153"/>
    <w:rsid w:val="00EA2BA3"/>
    <w:rsid w:val="00EB07F3"/>
    <w:rsid w:val="00EB4C8A"/>
    <w:rsid w:val="00ED14DB"/>
    <w:rsid w:val="00F31C91"/>
    <w:rsid w:val="00F37DEB"/>
    <w:rsid w:val="00F44B17"/>
    <w:rsid w:val="00F576DD"/>
    <w:rsid w:val="00F86479"/>
    <w:rsid w:val="00F90DD3"/>
    <w:rsid w:val="00FA5F9A"/>
    <w:rsid w:val="00FD48EB"/>
    <w:rsid w:val="00FD491C"/>
    <w:rsid w:val="00FD684A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7FC2-CB43-4114-8699-717FDBC8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AE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9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9E77C-F6D6-4FAA-85B8-0A3E29B4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Mariola Eisen</cp:lastModifiedBy>
  <cp:revision>5</cp:revision>
  <cp:lastPrinted>2024-06-11T09:02:00Z</cp:lastPrinted>
  <dcterms:created xsi:type="dcterms:W3CDTF">2024-06-12T09:39:00Z</dcterms:created>
  <dcterms:modified xsi:type="dcterms:W3CDTF">2024-06-27T10:48:00Z</dcterms:modified>
</cp:coreProperties>
</file>