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2" w:rsidRPr="00295DAB" w:rsidRDefault="001C0BCD" w:rsidP="00DD2CF2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 w:rsidRPr="00295DAB">
        <w:rPr>
          <w:rFonts w:ascii="Century Gothic" w:hAnsi="Century Gothic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6924E51C" wp14:editId="4776410F">
            <wp:simplePos x="0" y="0"/>
            <wp:positionH relativeFrom="column">
              <wp:posOffset>7791367</wp:posOffset>
            </wp:positionH>
            <wp:positionV relativeFrom="paragraph">
              <wp:posOffset>-301570</wp:posOffset>
            </wp:positionV>
            <wp:extent cx="1873944" cy="1133061"/>
            <wp:effectExtent l="0" t="0" r="0" b="0"/>
            <wp:wrapNone/>
            <wp:docPr id="2" name="Grafik 2" descr="\\Server1\verwaltung\Schuldaten\Gutenberg-Grundschule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verwaltung\Schuldaten\Gutenberg-Grundschule\Logo\Logo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6" t="12858" r="9616" b="16968"/>
                    <a:stretch/>
                  </pic:blipFill>
                  <pic:spPr bwMode="auto">
                    <a:xfrm>
                      <a:off x="0" y="0"/>
                      <a:ext cx="1873944" cy="11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F2" w:rsidRPr="00295DAB">
        <w:rPr>
          <w:rFonts w:ascii="Century Gothic" w:hAnsi="Century Gothic"/>
          <w:b/>
          <w:sz w:val="36"/>
          <w:szCs w:val="36"/>
        </w:rPr>
        <w:t>Gutenberg- Schule Dierdorf</w:t>
      </w:r>
    </w:p>
    <w:p w:rsidR="00DD2CF2" w:rsidRPr="00295DAB" w:rsidRDefault="00DD2CF2" w:rsidP="00DD2CF2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295DAB">
        <w:rPr>
          <w:rFonts w:ascii="Century Gothic" w:hAnsi="Century Gothic"/>
          <w:sz w:val="28"/>
          <w:szCs w:val="28"/>
        </w:rPr>
        <w:t xml:space="preserve">Bücherliste </w:t>
      </w:r>
      <w:r w:rsidR="00525F1E" w:rsidRPr="00295DAB">
        <w:rPr>
          <w:rFonts w:ascii="Century Gothic" w:hAnsi="Century Gothic"/>
          <w:sz w:val="28"/>
          <w:szCs w:val="28"/>
        </w:rPr>
        <w:t>Stufe</w:t>
      </w:r>
      <w:r w:rsidR="00501028" w:rsidRPr="00295DAB">
        <w:rPr>
          <w:rFonts w:ascii="Century Gothic" w:hAnsi="Century Gothic"/>
          <w:sz w:val="28"/>
          <w:szCs w:val="28"/>
        </w:rPr>
        <w:t xml:space="preserve"> 2</w:t>
      </w:r>
      <w:r w:rsidRPr="00295DAB">
        <w:rPr>
          <w:rFonts w:ascii="Century Gothic" w:hAnsi="Century Gothic"/>
          <w:sz w:val="28"/>
          <w:szCs w:val="28"/>
        </w:rPr>
        <w:t>, Schuljahr 20</w:t>
      </w:r>
      <w:r w:rsidR="008139F0" w:rsidRPr="00295DAB">
        <w:rPr>
          <w:rFonts w:ascii="Century Gothic" w:hAnsi="Century Gothic"/>
          <w:sz w:val="28"/>
          <w:szCs w:val="28"/>
        </w:rPr>
        <w:t>2</w:t>
      </w:r>
      <w:r w:rsidR="000B1CB6">
        <w:rPr>
          <w:rFonts w:ascii="Century Gothic" w:hAnsi="Century Gothic"/>
          <w:sz w:val="28"/>
          <w:szCs w:val="28"/>
        </w:rPr>
        <w:t xml:space="preserve">2 </w:t>
      </w:r>
      <w:r w:rsidRPr="00295DAB">
        <w:rPr>
          <w:rFonts w:ascii="Century Gothic" w:hAnsi="Century Gothic"/>
          <w:sz w:val="28"/>
          <w:szCs w:val="28"/>
        </w:rPr>
        <w:t>/202</w:t>
      </w:r>
      <w:r w:rsidR="000B1CB6">
        <w:rPr>
          <w:rFonts w:ascii="Century Gothic" w:hAnsi="Century Gothic"/>
          <w:sz w:val="28"/>
          <w:szCs w:val="28"/>
        </w:rPr>
        <w:t>3</w:t>
      </w:r>
    </w:p>
    <w:p w:rsidR="00613AEF" w:rsidRDefault="00613AEF" w:rsidP="00DD2CF2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W w:w="15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654"/>
        <w:gridCol w:w="2259"/>
        <w:gridCol w:w="2081"/>
      </w:tblGrid>
      <w:tr w:rsidR="00074501" w:rsidRPr="00417625" w:rsidTr="000C62ED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0C62ED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</w:pPr>
            <w:r w:rsidRPr="000C62ED"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  <w:t>Fach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0C62ED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</w:pPr>
            <w:r w:rsidRPr="000C62ED"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  <w:t>Titel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0C62ED" w:rsidRDefault="00074501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</w:pPr>
            <w:r w:rsidRPr="000C62ED"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  <w:t>ISBN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4501" w:rsidRPr="000C62ED" w:rsidRDefault="000C62ED" w:rsidP="005425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</w:pPr>
            <w:r w:rsidRPr="000C62ED">
              <w:rPr>
                <w:rFonts w:ascii="Century Gothic" w:eastAsia="Times New Roman" w:hAnsi="Century Gothic" w:cs="Times New Roman"/>
                <w:b/>
                <w:color w:val="000000"/>
                <w:sz w:val="32"/>
                <w:lang w:eastAsia="de-DE"/>
              </w:rPr>
              <w:t>Preis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FC533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Rechtschreiben 2 / Das Selbstlernheft (2. überarbeitete Auflage)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978-3-939965-57-2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CE0BBD" w:rsidRDefault="008139F0" w:rsidP="0050102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CE0BBD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6,90 €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Deutsch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Pusteblume 2 - (</w:t>
            </w:r>
            <w:proofErr w:type="spellStart"/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Ausg</w:t>
            </w:r>
            <w:proofErr w:type="spellEnd"/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. 2015) /  Lesebuch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978-3-507-49492-3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D217C0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22,</w:t>
            </w:r>
            <w:r w:rsidR="003B2191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95</w:t>
            </w:r>
            <w:r w:rsidR="008139F0"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 €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FC5330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Deutsch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FC5330" w:rsidRDefault="008139F0" w:rsidP="001F63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</w:t>
            </w:r>
            <w:r w:rsidR="006D5E9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:</w:t>
            </w: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  <w:r w:rsidR="001F63BA"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Das Wörterbuch für Grundschulkinder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FC5330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978-3-507-42548-4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FC5330" w:rsidRDefault="008139F0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1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4</w:t>
            </w: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50</w:t>
            </w:r>
            <w:r w:rsidRPr="00FC533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€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Deutsch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2 - (</w:t>
            </w:r>
            <w:proofErr w:type="spellStart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2016) / Werkstatt: Richtig schreiben 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978-3-507-43429-5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4840B2" w:rsidRDefault="008139F0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D217C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8139F0" w:rsidRPr="004840B2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Deutsch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2 - (</w:t>
            </w:r>
            <w:proofErr w:type="spellStart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2016) / Werkstatt: Sprache untersuchen 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978-3-507-43430-1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4840B2" w:rsidRDefault="008139F0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D217C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8139F0" w:rsidRPr="004840B2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Deutsch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Pusteblume 2 - (</w:t>
            </w:r>
            <w:proofErr w:type="spellStart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Ausg</w:t>
            </w:r>
            <w:proofErr w:type="spellEnd"/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. 2015) / Arbeitsheft LA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978-3-507-49450-3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4840B2" w:rsidRDefault="008139F0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 w:rsidR="00D217C0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</w:t>
            </w:r>
            <w:r w:rsidRPr="004840B2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8139F0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 w:rsidRPr="008139F0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015881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Denken und Rechnen Mathebuch</w:t>
            </w:r>
            <w:r w:rsidR="00117418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015881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978-3-14-126322-0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8139F0" w:rsidRDefault="003B2191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20</w:t>
            </w:r>
            <w:r w:rsidR="00015881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50</w:t>
            </w:r>
            <w:r w:rsidR="00015881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€</w:t>
            </w:r>
          </w:p>
        </w:tc>
      </w:tr>
      <w:tr w:rsidR="008139F0" w:rsidRPr="008139F0" w:rsidTr="000C62ED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  <w:r w:rsidR="0016647E"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6513B9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Arbeitsheft</w:t>
            </w:r>
            <w:r w:rsidR="0011741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6513B9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978-3-14-126422-7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4840B2" w:rsidRDefault="006513B9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  <w:tr w:rsidR="008139F0" w:rsidRPr="008139F0" w:rsidTr="00D753E9">
        <w:trPr>
          <w:trHeight w:val="6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  <w:r w:rsidR="0016647E"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6513B9" w:rsidRDefault="006513B9" w:rsidP="001323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Trainingsheft</w:t>
            </w:r>
            <w:r w:rsidR="0011741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6513B9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978-3-14-126722-8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4840B2" w:rsidRDefault="006513B9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6,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75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€</w:t>
            </w:r>
          </w:p>
        </w:tc>
      </w:tr>
      <w:tr w:rsidR="008139F0" w:rsidRPr="008139F0" w:rsidTr="00D753E9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8139F0" w:rsidP="00525F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  <w:r w:rsidR="00ED7596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*</w:t>
            </w:r>
            <w:bookmarkStart w:id="0" w:name="_GoBack"/>
            <w:bookmarkEnd w:id="0"/>
            <w:r w:rsidR="0016647E"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EA4733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Geometrieheft</w:t>
            </w:r>
            <w:r w:rsidR="0011741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1/2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65C3F" w:rsidRDefault="00EA4733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978-3-14-121333-1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F0" w:rsidRPr="00EA4733" w:rsidRDefault="003B2191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10</w:t>
            </w:r>
            <w:r w:rsidR="00EA4733" w:rsidRPr="00EA4733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2</w:t>
            </w:r>
            <w:r w:rsidR="00EA4733" w:rsidRPr="00EA4733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  <w:tr w:rsidR="0053376E" w:rsidRPr="004840B2" w:rsidTr="00D753E9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6E" w:rsidRPr="00E65C3F" w:rsidRDefault="0053376E" w:rsidP="002C38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 w:rsidRPr="00E65C3F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Mathematik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6E" w:rsidRPr="00E65C3F" w:rsidRDefault="003A15F7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Denken und Rechnen Förderheft</w:t>
            </w:r>
            <w:r w:rsidR="00117418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 xml:space="preserve"> 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6E" w:rsidRPr="00E65C3F" w:rsidRDefault="003A15F7" w:rsidP="008139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978-3-14-126522-4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76E" w:rsidRPr="004840B2" w:rsidRDefault="003A15F7" w:rsidP="003B219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8,</w:t>
            </w:r>
            <w:r w:rsidR="003B2191"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9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de-DE"/>
              </w:rPr>
              <w:t>5€</w:t>
            </w:r>
          </w:p>
        </w:tc>
      </w:tr>
    </w:tbl>
    <w:p w:rsidR="00A4283A" w:rsidRPr="00A4283A" w:rsidRDefault="00A4283A" w:rsidP="00A4283A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B709BB" w:rsidRDefault="00A4283A" w:rsidP="00A4283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0BB6">
        <w:rPr>
          <w:rFonts w:ascii="Century Gothic" w:hAnsi="Century Gothic"/>
          <w:b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Wurde bereits angeschafft.</w:t>
      </w:r>
    </w:p>
    <w:p w:rsidR="00E65C3F" w:rsidRPr="005B54D7" w:rsidRDefault="00E200B7" w:rsidP="00E65C3F">
      <w:pPr>
        <w:spacing w:after="0" w:line="276" w:lineRule="auto"/>
        <w:rPr>
          <w:rFonts w:ascii="Century Gothic" w:hAnsi="Century Gothic"/>
        </w:rPr>
      </w:pPr>
      <w:r w:rsidRPr="005B54D7">
        <w:rPr>
          <w:rFonts w:ascii="Century Gothic" w:hAnsi="Century Gothic"/>
        </w:rPr>
        <w:t xml:space="preserve">Wenn Sie an der </w:t>
      </w:r>
      <w:r w:rsidRPr="006A29A2">
        <w:rPr>
          <w:rFonts w:ascii="Century Gothic" w:hAnsi="Century Gothic"/>
          <w:b/>
        </w:rPr>
        <w:t>unentgeltlichen</w:t>
      </w:r>
      <w:r w:rsidRPr="005B54D7">
        <w:rPr>
          <w:rFonts w:ascii="Century Gothic" w:hAnsi="Century Gothic"/>
        </w:rPr>
        <w:t xml:space="preserve"> Ausleihe teilnehmen, brauchen Sie </w:t>
      </w:r>
      <w:r w:rsidRPr="006A29A2">
        <w:rPr>
          <w:rFonts w:ascii="Century Gothic" w:hAnsi="Century Gothic"/>
          <w:b/>
        </w:rPr>
        <w:t>keine</w:t>
      </w:r>
      <w:r w:rsidRPr="005B54D7">
        <w:rPr>
          <w:rFonts w:ascii="Century Gothic" w:hAnsi="Century Gothic"/>
        </w:rPr>
        <w:t xml:space="preserve"> der hier aufgeführten Materialien zu kaufen.</w:t>
      </w:r>
    </w:p>
    <w:p w:rsidR="00E65C3F" w:rsidRPr="005B54D7" w:rsidRDefault="00496B02" w:rsidP="00E65C3F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Wenn Sie an der </w:t>
      </w:r>
      <w:r w:rsidRPr="00496B02">
        <w:rPr>
          <w:rFonts w:ascii="Century Gothic" w:hAnsi="Century Gothic"/>
          <w:b/>
        </w:rPr>
        <w:t>entgeltlichen Ausleihe</w:t>
      </w:r>
      <w:r>
        <w:rPr>
          <w:rFonts w:ascii="Century Gothic" w:hAnsi="Century Gothic"/>
        </w:rPr>
        <w:t xml:space="preserve"> teilnehmen, müssen Sie die </w:t>
      </w:r>
      <w:r w:rsidRPr="00496B02">
        <w:rPr>
          <w:rFonts w:ascii="Century Gothic" w:hAnsi="Century Gothic"/>
          <w:b/>
        </w:rPr>
        <w:t>fettgedruckten</w:t>
      </w:r>
      <w:r>
        <w:rPr>
          <w:rFonts w:ascii="Century Gothic" w:hAnsi="Century Gothic"/>
        </w:rPr>
        <w:t xml:space="preserve"> Materialien auf eigene Kosten anschaffen.</w:t>
      </w:r>
    </w:p>
    <w:sectPr w:rsidR="00E65C3F" w:rsidRPr="005B54D7" w:rsidSect="00A4283A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41EC"/>
    <w:multiLevelType w:val="hybridMultilevel"/>
    <w:tmpl w:val="8B8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2"/>
    <w:rsid w:val="00015881"/>
    <w:rsid w:val="00074501"/>
    <w:rsid w:val="000B1CB6"/>
    <w:rsid w:val="000C62ED"/>
    <w:rsid w:val="00117418"/>
    <w:rsid w:val="0013237D"/>
    <w:rsid w:val="0016647E"/>
    <w:rsid w:val="001C0BCD"/>
    <w:rsid w:val="001F63BA"/>
    <w:rsid w:val="00295DAB"/>
    <w:rsid w:val="002C3867"/>
    <w:rsid w:val="00304960"/>
    <w:rsid w:val="003A15F7"/>
    <w:rsid w:val="003B2191"/>
    <w:rsid w:val="003C1623"/>
    <w:rsid w:val="00404BB0"/>
    <w:rsid w:val="004448CC"/>
    <w:rsid w:val="004840B2"/>
    <w:rsid w:val="00496B02"/>
    <w:rsid w:val="00501028"/>
    <w:rsid w:val="00525F1E"/>
    <w:rsid w:val="0053376E"/>
    <w:rsid w:val="00545AC4"/>
    <w:rsid w:val="00571AED"/>
    <w:rsid w:val="00581B6A"/>
    <w:rsid w:val="005B54D7"/>
    <w:rsid w:val="005C0BAC"/>
    <w:rsid w:val="005D038E"/>
    <w:rsid w:val="005F4656"/>
    <w:rsid w:val="00613AEF"/>
    <w:rsid w:val="006513B9"/>
    <w:rsid w:val="0067169C"/>
    <w:rsid w:val="006A29A2"/>
    <w:rsid w:val="006D5E98"/>
    <w:rsid w:val="00700BB6"/>
    <w:rsid w:val="00746CBB"/>
    <w:rsid w:val="007C3CD9"/>
    <w:rsid w:val="008139F0"/>
    <w:rsid w:val="00823C34"/>
    <w:rsid w:val="00893230"/>
    <w:rsid w:val="008959C2"/>
    <w:rsid w:val="00903070"/>
    <w:rsid w:val="00915204"/>
    <w:rsid w:val="00A4283A"/>
    <w:rsid w:val="00B709BB"/>
    <w:rsid w:val="00BC5A25"/>
    <w:rsid w:val="00BF7BC6"/>
    <w:rsid w:val="00CE0BBD"/>
    <w:rsid w:val="00D217C0"/>
    <w:rsid w:val="00D753E9"/>
    <w:rsid w:val="00DC4ADE"/>
    <w:rsid w:val="00DD2CF2"/>
    <w:rsid w:val="00DD7582"/>
    <w:rsid w:val="00DE59FC"/>
    <w:rsid w:val="00E200B7"/>
    <w:rsid w:val="00E65C3F"/>
    <w:rsid w:val="00EA4733"/>
    <w:rsid w:val="00EB4C8A"/>
    <w:rsid w:val="00ED7596"/>
    <w:rsid w:val="00F90DD3"/>
    <w:rsid w:val="00FC5330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1B1"/>
  <w15:chartTrackingRefBased/>
  <w15:docId w15:val="{4E757FC2-CB43-4114-8699-717FDBC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A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Mariola Eisen</cp:lastModifiedBy>
  <cp:revision>4</cp:revision>
  <cp:lastPrinted>2021-05-12T08:15:00Z</cp:lastPrinted>
  <dcterms:created xsi:type="dcterms:W3CDTF">2022-05-10T07:51:00Z</dcterms:created>
  <dcterms:modified xsi:type="dcterms:W3CDTF">2022-05-20T06:59:00Z</dcterms:modified>
</cp:coreProperties>
</file>